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CD5F" w14:textId="77777777" w:rsidR="00CE6935" w:rsidRDefault="00713CB2" w:rsidP="00243655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pict w14:anchorId="44F68F4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7.25pt;margin-top:-22.65pt;width:191.25pt;height:67.1pt;z-index:251669504" strokecolor="white [3212]">
            <v:textbox>
              <w:txbxContent>
                <w:p w14:paraId="1CBE6ACF" w14:textId="77777777" w:rsidR="00CE6935" w:rsidRDefault="00E60F22"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41E305DC">
          <v:shape id="_x0000_s1026" type="#_x0000_t202" style="position:absolute;margin-left:-29.85pt;margin-top:-32.05pt;width:234.6pt;height:211.5pt;z-index:251663360;mso-position-horizontal-relative:text;mso-position-vertical-relative:text;mso-width-relative:margin;mso-height-relative:margin" strokecolor="white [3212]">
            <v:textbox>
              <w:txbxContent>
                <w:p w14:paraId="3762FF3F" w14:textId="77777777" w:rsidR="00BE51A2" w:rsidRDefault="00E60F22">
                  <w:r>
                    <w:rPr>
                      <w:noProof/>
                      <w:color w:val="0000FF"/>
                      <w:lang w:val="en-AU"/>
                    </w:rPr>
                    <w:drawing>
                      <wp:inline distT="0" distB="0" distL="0" distR="0" wp14:anchorId="379CA114" wp14:editId="0EDC5403">
                        <wp:extent cx="861060" cy="861060"/>
                        <wp:effectExtent l="19050" t="0" r="0" b="0"/>
                        <wp:docPr id="7" name="Picture 7" descr="http://www.mkey.com.au/images/remote/ACCENT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key.com.au/images/remote/ACCENT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E6F00C" w14:textId="77777777" w:rsidR="005E5F06" w:rsidRDefault="00BE51A2">
                  <w:r>
                    <w:rPr>
                      <w:noProof/>
                      <w:lang w:val="en-AU"/>
                    </w:rPr>
                    <w:drawing>
                      <wp:inline distT="0" distB="0" distL="0" distR="0" wp14:anchorId="358F9F1A" wp14:editId="61D78222">
                        <wp:extent cx="1931670" cy="1931670"/>
                        <wp:effectExtent l="19050" t="0" r="0" b="0"/>
                        <wp:docPr id="9" name="Picture 1" descr="http://www.mkey.com.au/images/remote/3194ud2byc9m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key.com.au/images/remote/3194ud2byc9m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93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0F22">
                    <w:rPr>
                      <w:noProof/>
                      <w:lang w:val="en-AU"/>
                    </w:rPr>
                    <w:drawing>
                      <wp:inline distT="0" distB="0" distL="0" distR="0" wp14:anchorId="23A83C74" wp14:editId="0823E96A">
                        <wp:extent cx="2091690" cy="2091690"/>
                        <wp:effectExtent l="19050" t="0" r="3810" b="0"/>
                        <wp:docPr id="5" name="img_upd" descr="http://www.mkey.com.au/images/remote/AC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upd" descr="http://www.mkey.com.au/images/remote/AC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690" cy="2091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2E83" w:rsidRPr="001C2E83">
                    <w:rPr>
                      <w:noProof/>
                      <w:lang w:val="en-AU"/>
                    </w:rPr>
                    <w:drawing>
                      <wp:inline distT="0" distB="0" distL="0" distR="0" wp14:anchorId="64BE2E9E" wp14:editId="6F0F5C8E">
                        <wp:extent cx="914400" cy="971550"/>
                        <wp:effectExtent l="19050" t="0" r="0" b="0"/>
                        <wp:docPr id="14" name="Picture 10" descr="FORZA1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ZA1000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0F22">
                    <w:rPr>
                      <w:noProof/>
                      <w:lang w:val="en-AU"/>
                    </w:rPr>
                    <w:drawing>
                      <wp:inline distT="0" distB="0" distL="0" distR="0" wp14:anchorId="3B5EA8C6" wp14:editId="397D9111">
                        <wp:extent cx="2091690" cy="2091690"/>
                        <wp:effectExtent l="19050" t="0" r="3810" b="0"/>
                        <wp:docPr id="4" name="img_upd" descr="http://www.mkey.com.au/images/remote/AC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upd" descr="http://www.mkey.com.au/images/remote/AC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690" cy="2091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2E83">
                    <w:rPr>
                      <w:noProof/>
                      <w:lang w:val="en-AU"/>
                    </w:rPr>
                    <w:drawing>
                      <wp:inline distT="0" distB="0" distL="0" distR="0" wp14:anchorId="21330A8D" wp14:editId="3E2880BD">
                        <wp:extent cx="1099185" cy="1099185"/>
                        <wp:effectExtent l="19050" t="0" r="5715" b="0"/>
                        <wp:docPr id="15" name="Picture 14" descr="MK7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K700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185" cy="1099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5F06">
        <w:rPr>
          <w:sz w:val="24"/>
          <w:szCs w:val="24"/>
        </w:rPr>
        <w:t xml:space="preserve">                                   </w:t>
      </w:r>
      <w:r w:rsidR="001C2E83">
        <w:rPr>
          <w:sz w:val="24"/>
          <w:szCs w:val="24"/>
        </w:rPr>
        <w:t xml:space="preserve">                    </w:t>
      </w:r>
      <w:r w:rsidR="005E5F06">
        <w:rPr>
          <w:sz w:val="24"/>
          <w:szCs w:val="24"/>
        </w:rPr>
        <w:t xml:space="preserve"> </w:t>
      </w:r>
      <w:r w:rsidR="00CE6935"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</w:p>
    <w:p w14:paraId="68B5AAC6" w14:textId="77777777" w:rsidR="005673DA" w:rsidRDefault="005673DA" w:rsidP="001465AE">
      <w:pPr>
        <w:rPr>
          <w:sz w:val="24"/>
          <w:szCs w:val="24"/>
        </w:rPr>
      </w:pPr>
    </w:p>
    <w:p w14:paraId="1C65521C" w14:textId="1AD1C372" w:rsidR="005673DA" w:rsidRDefault="00E554BC" w:rsidP="005673D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68480" behindDoc="0" locked="0" layoutInCell="1" allowOverlap="1" wp14:anchorId="3D64A0D0" wp14:editId="587A27DF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1704975" cy="1276350"/>
            <wp:effectExtent l="19050" t="0" r="9525" b="0"/>
            <wp:wrapSquare wrapText="bothSides"/>
            <wp:docPr id="18" name="Picture 1" descr="C:\Documents and Settings\All Users\Documents\Instruction\pix GROUP\accent door Forza1000\accent door opener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Instruction\pix GROUP\accent door Forza1000\accent door opener 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26D">
        <w:rPr>
          <w:sz w:val="24"/>
          <w:szCs w:val="24"/>
        </w:rPr>
        <w:t>P</w:t>
      </w:r>
    </w:p>
    <w:p w14:paraId="760BD063" w14:textId="77777777" w:rsidR="00190551" w:rsidRPr="00190551" w:rsidRDefault="00713CB2" w:rsidP="00190551">
      <w:pPr>
        <w:ind w:left="360"/>
      </w:pPr>
      <w:r>
        <w:rPr>
          <w:noProof/>
          <w:sz w:val="24"/>
          <w:szCs w:val="24"/>
          <w:lang w:eastAsia="zh-TW"/>
        </w:rPr>
        <w:pict w14:anchorId="61588DD2">
          <v:shape id="_x0000_s1027" type="#_x0000_t202" style="position:absolute;left:0;text-align:left;margin-left:35.25pt;margin-top:15.5pt;width:247.35pt;height:288.4pt;z-index:251665408;mso-width-relative:margin;mso-height-relative:margin" fillcolor="white [3212]" strokecolor="white [3212]">
            <v:textbox>
              <w:txbxContent>
                <w:p w14:paraId="65F45899" w14:textId="77777777" w:rsidR="001C2E83" w:rsidRPr="00243655" w:rsidRDefault="001C2E83" w:rsidP="001C2E83">
                  <w:pPr>
                    <w:ind w:left="360"/>
                    <w:rPr>
                      <w:sz w:val="28"/>
                      <w:szCs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 xml:space="preserve">Please follow the steps below with the reference of the photos </w:t>
                  </w:r>
                  <w:r w:rsidR="00243655" w:rsidRPr="00243655">
                    <w:rPr>
                      <w:sz w:val="28"/>
                      <w:szCs w:val="24"/>
                    </w:rPr>
                    <w:t>left to</w:t>
                  </w:r>
                  <w:r w:rsidRPr="00243655">
                    <w:rPr>
                      <w:sz w:val="28"/>
                      <w:szCs w:val="24"/>
                    </w:rPr>
                    <w:t xml:space="preserve"> do the program for </w:t>
                  </w:r>
                  <w:r w:rsidR="00E60F22">
                    <w:rPr>
                      <w:sz w:val="28"/>
                      <w:szCs w:val="24"/>
                    </w:rPr>
                    <w:t>Forza Silver</w:t>
                  </w:r>
                </w:p>
                <w:p w14:paraId="69F7C663" w14:textId="77777777" w:rsidR="001C2E83" w:rsidRPr="00243655" w:rsidRDefault="001C2E83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 xml:space="preserve">You need to open 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Forza opener by push</w:t>
                  </w:r>
                  <w:r w:rsidRPr="00243655">
                    <w:rPr>
                      <w:sz w:val="28"/>
                      <w:szCs w:val="24"/>
                    </w:rPr>
                    <w:t>ing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the dark red button</w:t>
                  </w:r>
                  <w:r w:rsidRPr="00243655">
                    <w:rPr>
                      <w:sz w:val="28"/>
                      <w:szCs w:val="24"/>
                    </w:rPr>
                    <w:t xml:space="preserve"> on the door opener unit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. </w:t>
                  </w:r>
                </w:p>
                <w:p w14:paraId="6182B7E1" w14:textId="77777777" w:rsidR="001C2E83" w:rsidRPr="00243655" w:rsidRDefault="001C2E83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Inside the opener, you can see a receiver board, p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ress </w:t>
                  </w:r>
                  <w:r w:rsidR="00E60F22">
                    <w:rPr>
                      <w:sz w:val="28"/>
                      <w:szCs w:val="24"/>
                    </w:rPr>
                    <w:t>LRN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button </w:t>
                  </w:r>
                  <w:r w:rsidRPr="00243655">
                    <w:rPr>
                      <w:sz w:val="28"/>
                      <w:szCs w:val="24"/>
                    </w:rPr>
                    <w:t xml:space="preserve">on the board 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once.</w:t>
                  </w:r>
                  <w:r w:rsidR="00E60F22">
                    <w:rPr>
                      <w:sz w:val="28"/>
                      <w:szCs w:val="24"/>
                    </w:rPr>
                    <w:t>(next PUSH button)</w:t>
                  </w:r>
                </w:p>
                <w:p w14:paraId="6ED50C80" w14:textId="77777777" w:rsidR="001C2E83" w:rsidRPr="00243655" w:rsidRDefault="001C2E83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Then p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ress one of buttons o</w:t>
                  </w:r>
                  <w:r w:rsidRPr="00243655">
                    <w:rPr>
                      <w:sz w:val="28"/>
                      <w:szCs w:val="24"/>
                    </w:rPr>
                    <w:t>f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</w:t>
                  </w:r>
                  <w:r w:rsidR="00243655" w:rsidRPr="00243655">
                    <w:rPr>
                      <w:sz w:val="28"/>
                      <w:szCs w:val="24"/>
                    </w:rPr>
                    <w:t xml:space="preserve">the 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new </w:t>
                  </w:r>
                  <w:r w:rsidR="00243655" w:rsidRPr="00243655">
                    <w:rPr>
                      <w:rFonts w:hint="eastAsia"/>
                      <w:sz w:val="28"/>
                      <w:szCs w:val="24"/>
                    </w:rPr>
                    <w:t>remote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</w:t>
                  </w:r>
                  <w:r w:rsidR="00243655" w:rsidRPr="00243655">
                    <w:rPr>
                      <w:sz w:val="28"/>
                      <w:szCs w:val="24"/>
                    </w:rPr>
                    <w:t xml:space="preserve">(any button) </w:t>
                  </w:r>
                  <w:r w:rsidRPr="00243655">
                    <w:rPr>
                      <w:sz w:val="28"/>
                      <w:szCs w:val="24"/>
                    </w:rPr>
                    <w:t>twice.</w:t>
                  </w:r>
                </w:p>
                <w:p w14:paraId="7E4D7B90" w14:textId="77777777" w:rsidR="001C2E83" w:rsidRPr="00243655" w:rsidRDefault="001C2E83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N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ow you can test if works. </w:t>
                  </w:r>
                  <w:r w:rsidRPr="00243655">
                    <w:rPr>
                      <w:sz w:val="28"/>
                      <w:szCs w:val="24"/>
                    </w:rPr>
                    <w:t>T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hen put the cover back.</w:t>
                  </w:r>
                </w:p>
                <w:p w14:paraId="7D8A4742" w14:textId="77777777" w:rsidR="001C2E83" w:rsidRPr="00243655" w:rsidRDefault="001C2E8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90551" w:rsidRPr="00190551">
        <w:rPr>
          <w:rFonts w:hint="eastAsia"/>
          <w:sz w:val="24"/>
          <w:szCs w:val="24"/>
        </w:rPr>
        <w:t xml:space="preserve">     </w:t>
      </w:r>
    </w:p>
    <w:p w14:paraId="3E466C76" w14:textId="77777777" w:rsidR="00511F88" w:rsidRDefault="00511F88" w:rsidP="00190551">
      <w:pPr>
        <w:pStyle w:val="ListParagraph"/>
        <w:rPr>
          <w:sz w:val="24"/>
          <w:szCs w:val="24"/>
        </w:rPr>
      </w:pPr>
    </w:p>
    <w:p w14:paraId="2EBBC682" w14:textId="3E97AAC9" w:rsidR="00511F88" w:rsidRDefault="00B74120" w:rsidP="001905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</w:p>
    <w:p w14:paraId="74BB2252" w14:textId="77777777" w:rsidR="00511F88" w:rsidRDefault="00713CB2" w:rsidP="0019055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pict w14:anchorId="1D459C2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55.95pt;margin-top:44.95pt;width:54pt;height:18.55pt;rotation:8769376fd;z-index:251666432"/>
        </w:pict>
      </w:r>
    </w:p>
    <w:p w14:paraId="4A208D5D" w14:textId="77777777" w:rsidR="00243655" w:rsidRDefault="00314D91" w:rsidP="001C2E83"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61312" behindDoc="0" locked="0" layoutInCell="1" allowOverlap="1" wp14:anchorId="1283C54E" wp14:editId="64350BF6">
            <wp:simplePos x="0" y="0"/>
            <wp:positionH relativeFrom="column">
              <wp:posOffset>-1828800</wp:posOffset>
            </wp:positionH>
            <wp:positionV relativeFrom="paragraph">
              <wp:posOffset>193040</wp:posOffset>
            </wp:positionV>
            <wp:extent cx="1781175" cy="1333500"/>
            <wp:effectExtent l="19050" t="0" r="9525" b="0"/>
            <wp:wrapSquare wrapText="bothSides"/>
            <wp:docPr id="2" name="Picture 2" descr="C:\Documents and Settings\james ou\Desktop\accent door opener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mes ou\Desktop\accent door opener 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DC0013" w14:textId="77777777" w:rsidR="001C2E83" w:rsidRDefault="001C2E83" w:rsidP="001C2E83"/>
    <w:p w14:paraId="5BFBCA31" w14:textId="77777777" w:rsidR="001C2E83" w:rsidRDefault="001C2E83" w:rsidP="001C2E83"/>
    <w:p w14:paraId="6588AC37" w14:textId="77777777" w:rsidR="001C2E83" w:rsidRDefault="001C2E83" w:rsidP="001C2E83"/>
    <w:p w14:paraId="4743A1D5" w14:textId="77777777" w:rsidR="001C2E83" w:rsidRDefault="001C2E83" w:rsidP="001C2E83"/>
    <w:p w14:paraId="08A438C8" w14:textId="77777777" w:rsidR="001C2E83" w:rsidRDefault="00314D91" w:rsidP="001C2E83">
      <w:r>
        <w:rPr>
          <w:noProof/>
          <w:lang w:val="en-AU"/>
        </w:rPr>
        <w:drawing>
          <wp:anchor distT="0" distB="0" distL="114300" distR="114300" simplePos="0" relativeHeight="251670528" behindDoc="0" locked="0" layoutInCell="1" allowOverlap="1" wp14:anchorId="6218D945" wp14:editId="6E542466">
            <wp:simplePos x="0" y="0"/>
            <wp:positionH relativeFrom="column">
              <wp:align>left</wp:align>
            </wp:positionH>
            <wp:positionV relativeFrom="paragraph">
              <wp:posOffset>127635</wp:posOffset>
            </wp:positionV>
            <wp:extent cx="1743075" cy="1304925"/>
            <wp:effectExtent l="19050" t="0" r="9525" b="0"/>
            <wp:wrapSquare wrapText="bothSides"/>
            <wp:docPr id="17" name="Picture 3" descr="C:\Documents and Settings\All Users\Documents\Instruction\pix GROUP\accent door Forza1000\accent door opener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Instruction\pix GROUP\accent door Forza1000\accent door opener 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30050" w14:textId="77777777" w:rsidR="001C2E83" w:rsidRDefault="001C2E83" w:rsidP="001C2E83"/>
    <w:p w14:paraId="1CCFC49F" w14:textId="77777777" w:rsidR="00BD578E" w:rsidRDefault="00BD578E" w:rsidP="001C2E83"/>
    <w:p w14:paraId="69B6CD25" w14:textId="77777777" w:rsidR="00314D91" w:rsidRDefault="00314D91" w:rsidP="001C2E83"/>
    <w:p w14:paraId="24E8E5ED" w14:textId="77777777" w:rsidR="00314D91" w:rsidRDefault="00314D91" w:rsidP="001C2E83"/>
    <w:p w14:paraId="15C974A4" w14:textId="77777777" w:rsidR="00511F88" w:rsidRDefault="00713CB2" w:rsidP="00BD578E">
      <w:r>
        <w:rPr>
          <w:noProof/>
          <w:lang w:val="en-AU"/>
        </w:rPr>
        <w:pict w14:anchorId="2D055252">
          <v:shape id="_x0000_s1035" type="#_x0000_t13" style="position:absolute;margin-left:254.35pt;margin-top:37pt;width:36.05pt;height:13.2pt;rotation:2984907fd;z-index:251672576"/>
        </w:pict>
      </w:r>
      <w:r w:rsidR="00062688">
        <w:t xml:space="preserve">For </w:t>
      </w:r>
      <w:r w:rsidR="00062688" w:rsidRPr="000A6C36">
        <w:rPr>
          <w:b/>
          <w:sz w:val="28"/>
        </w:rPr>
        <w:t>main entry door</w:t>
      </w:r>
      <w:r w:rsidR="00062688" w:rsidRPr="000A6C36">
        <w:rPr>
          <w:sz w:val="28"/>
        </w:rPr>
        <w:t xml:space="preserve"> </w:t>
      </w:r>
      <w:r w:rsidR="00062688">
        <w:t>of block unit</w:t>
      </w:r>
      <w:r w:rsidR="001E6982">
        <w:t xml:space="preserve">, the </w:t>
      </w:r>
      <w:r w:rsidR="00314D91">
        <w:t>S1 (</w:t>
      </w:r>
      <w:r w:rsidR="00E60F22">
        <w:t xml:space="preserve">LRN </w:t>
      </w:r>
      <w:r w:rsidR="001E6982">
        <w:t>program</w:t>
      </w:r>
      <w:r w:rsidR="00314D91">
        <w:t>)</w:t>
      </w:r>
      <w:r w:rsidR="001E6982">
        <w:t xml:space="preserve"> button is </w:t>
      </w:r>
      <w:r w:rsidR="00062688">
        <w:t xml:space="preserve">usually </w:t>
      </w:r>
      <w:r w:rsidR="001E6982">
        <w:t>located in t</w:t>
      </w:r>
      <w:r w:rsidR="00062688">
        <w:t xml:space="preserve">he stand along receiver </w:t>
      </w:r>
      <w:proofErr w:type="gramStart"/>
      <w:r w:rsidR="00062688">
        <w:t>( it</w:t>
      </w:r>
      <w:proofErr w:type="gramEnd"/>
      <w:r w:rsidR="00062688">
        <w:t xml:space="preserve"> can be found near </w:t>
      </w:r>
      <w:r w:rsidR="001E6982">
        <w:t xml:space="preserve"> the drive unit), as the picture shown below:</w:t>
      </w:r>
    </w:p>
    <w:p w14:paraId="6C8C6C40" w14:textId="77777777" w:rsidR="001E6982" w:rsidRDefault="00713CB2" w:rsidP="00963196">
      <w:pPr>
        <w:tabs>
          <w:tab w:val="left" w:pos="5844"/>
        </w:tabs>
      </w:pPr>
      <w:r>
        <w:rPr>
          <w:noProof/>
          <w:lang w:val="en-AU"/>
        </w:rPr>
        <w:pict w14:anchorId="4033D19B">
          <v:shape id="_x0000_s1032" type="#_x0000_t13" style="position:absolute;margin-left:3.85pt;margin-top:12.3pt;width:36.05pt;height:13.2pt;rotation:2984907fd;z-index:251671552"/>
        </w:pict>
      </w:r>
      <w:r w:rsidR="00963196">
        <w:rPr>
          <w:noProof/>
          <w:lang w:val="en-AU"/>
        </w:rPr>
        <w:drawing>
          <wp:inline distT="0" distB="0" distL="0" distR="0" wp14:anchorId="1EFCFB88" wp14:editId="6A4A4A2C">
            <wp:extent cx="1676400" cy="1005840"/>
            <wp:effectExtent l="19050" t="0" r="0" b="0"/>
            <wp:docPr id="6" name="Picture 1" descr="C:\Users\Admin\Desktop\power head\C360_2011-12-10 11-1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wer head\C360_2011-12-10 11-11-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82">
        <w:rPr>
          <w:noProof/>
          <w:lang w:val="en-AU"/>
        </w:rPr>
        <w:drawing>
          <wp:inline distT="0" distB="0" distL="0" distR="0" wp14:anchorId="3F0C7BE9" wp14:editId="5CFA7222">
            <wp:extent cx="1344930" cy="1008698"/>
            <wp:effectExtent l="19050" t="0" r="7620" b="0"/>
            <wp:docPr id="1" name="Picture 0" descr="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11" cy="10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D91">
        <w:rPr>
          <w:noProof/>
          <w:lang w:val="en-AU"/>
        </w:rPr>
        <w:drawing>
          <wp:inline distT="0" distB="0" distL="0" distR="0" wp14:anchorId="0EF9700D" wp14:editId="124C5334">
            <wp:extent cx="1351279" cy="1013460"/>
            <wp:effectExtent l="19050" t="0" r="1271" b="0"/>
            <wp:docPr id="3" name="Picture 2" descr="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512" cy="10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196">
        <w:tab/>
      </w:r>
    </w:p>
    <w:p w14:paraId="6221C7B0" w14:textId="77777777" w:rsidR="00511F88" w:rsidRDefault="00314D91" w:rsidP="00BD578E">
      <w:r>
        <w:t>As the arrow pointing, the S1 (program) button is inside the receiver, then you can do the programming.</w:t>
      </w:r>
    </w:p>
    <w:sectPr w:rsidR="00511F88" w:rsidSect="00085C5A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45C5" w14:textId="77777777" w:rsidR="00713CB2" w:rsidRDefault="00713CB2" w:rsidP="00BD578E">
      <w:pPr>
        <w:spacing w:after="0" w:line="240" w:lineRule="auto"/>
      </w:pPr>
      <w:r>
        <w:separator/>
      </w:r>
    </w:p>
  </w:endnote>
  <w:endnote w:type="continuationSeparator" w:id="0">
    <w:p w14:paraId="1A84369B" w14:textId="77777777" w:rsidR="00713CB2" w:rsidRDefault="00713CB2" w:rsidP="00BD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5490" w14:textId="77777777" w:rsidR="00713CB2" w:rsidRDefault="00713CB2" w:rsidP="00BD578E">
      <w:pPr>
        <w:spacing w:after="0" w:line="240" w:lineRule="auto"/>
      </w:pPr>
      <w:r>
        <w:separator/>
      </w:r>
    </w:p>
  </w:footnote>
  <w:footnote w:type="continuationSeparator" w:id="0">
    <w:p w14:paraId="27D48224" w14:textId="77777777" w:rsidR="00713CB2" w:rsidRDefault="00713CB2" w:rsidP="00BD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C0A4" w14:textId="77777777" w:rsidR="00511F88" w:rsidRPr="00256FE9" w:rsidRDefault="00256FE9" w:rsidP="00511F88">
    <w:pPr>
      <w:rPr>
        <w:color w:val="1F497D" w:themeColor="text2"/>
        <w:sz w:val="44"/>
        <w:szCs w:val="44"/>
      </w:rPr>
    </w:pPr>
    <w:r w:rsidRPr="00256FE9">
      <w:rPr>
        <w:color w:val="1F497D" w:themeColor="text2"/>
        <w:sz w:val="44"/>
        <w:szCs w:val="44"/>
      </w:rPr>
      <w:t>Robot GD-03</w:t>
    </w:r>
    <w:r w:rsidRPr="00256FE9">
      <w:rPr>
        <w:rFonts w:hint="eastAsia"/>
        <w:color w:val="1F497D" w:themeColor="text2"/>
        <w:sz w:val="44"/>
        <w:szCs w:val="44"/>
      </w:rPr>
      <w:t xml:space="preserve">    </w:t>
    </w:r>
    <w:r w:rsidR="005E5F06" w:rsidRPr="00256FE9">
      <w:rPr>
        <w:rFonts w:hint="eastAsia"/>
        <w:color w:val="1F497D" w:themeColor="text2"/>
        <w:sz w:val="44"/>
        <w:szCs w:val="44"/>
      </w:rPr>
      <w:t>Forza</w:t>
    </w:r>
    <w:r w:rsidR="00E60F22" w:rsidRPr="00256FE9">
      <w:rPr>
        <w:color w:val="1F497D" w:themeColor="text2"/>
        <w:sz w:val="44"/>
        <w:szCs w:val="44"/>
      </w:rPr>
      <w:t xml:space="preserve"> silver</w:t>
    </w:r>
    <w:r w:rsidR="00511F88" w:rsidRPr="00256FE9">
      <w:rPr>
        <w:rFonts w:hint="eastAsia"/>
        <w:color w:val="1F497D" w:themeColor="text2"/>
        <w:sz w:val="44"/>
        <w:szCs w:val="44"/>
      </w:rPr>
      <w:t xml:space="preserve"> program Instruction </w:t>
    </w:r>
  </w:p>
  <w:p w14:paraId="570A0661" w14:textId="77777777" w:rsidR="00511F88" w:rsidRDefault="00511F88">
    <w:pPr>
      <w:pStyle w:val="Header"/>
    </w:pPr>
  </w:p>
  <w:p w14:paraId="36A396EC" w14:textId="77777777" w:rsidR="00511F88" w:rsidRDefault="00511F88">
    <w:pPr>
      <w:pStyle w:val="Header"/>
    </w:pPr>
  </w:p>
  <w:p w14:paraId="3CE1B3DA" w14:textId="77777777" w:rsidR="00511F88" w:rsidRDefault="00511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0610"/>
    <w:multiLevelType w:val="hybridMultilevel"/>
    <w:tmpl w:val="915A99E8"/>
    <w:lvl w:ilvl="0" w:tplc="E86C06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78E"/>
    <w:rsid w:val="00022BFF"/>
    <w:rsid w:val="00062688"/>
    <w:rsid w:val="00085C5A"/>
    <w:rsid w:val="000A6C36"/>
    <w:rsid w:val="00101B80"/>
    <w:rsid w:val="001465AE"/>
    <w:rsid w:val="00190551"/>
    <w:rsid w:val="001C2E83"/>
    <w:rsid w:val="001E6982"/>
    <w:rsid w:val="002362F5"/>
    <w:rsid w:val="00243655"/>
    <w:rsid w:val="00256FE9"/>
    <w:rsid w:val="00291CB6"/>
    <w:rsid w:val="00314D91"/>
    <w:rsid w:val="003251B2"/>
    <w:rsid w:val="00340D91"/>
    <w:rsid w:val="00347626"/>
    <w:rsid w:val="00375801"/>
    <w:rsid w:val="003825D7"/>
    <w:rsid w:val="003A329B"/>
    <w:rsid w:val="003D2F02"/>
    <w:rsid w:val="004240B7"/>
    <w:rsid w:val="004E7A65"/>
    <w:rsid w:val="00511F88"/>
    <w:rsid w:val="00535CC3"/>
    <w:rsid w:val="005425C1"/>
    <w:rsid w:val="00561F5C"/>
    <w:rsid w:val="005673DA"/>
    <w:rsid w:val="00591F0D"/>
    <w:rsid w:val="005E5F06"/>
    <w:rsid w:val="0067249E"/>
    <w:rsid w:val="0069226D"/>
    <w:rsid w:val="006D58AC"/>
    <w:rsid w:val="00713CB2"/>
    <w:rsid w:val="00780AE0"/>
    <w:rsid w:val="007B234D"/>
    <w:rsid w:val="007B4B08"/>
    <w:rsid w:val="0080168C"/>
    <w:rsid w:val="008933AC"/>
    <w:rsid w:val="008A4831"/>
    <w:rsid w:val="00934E23"/>
    <w:rsid w:val="00963196"/>
    <w:rsid w:val="00977D02"/>
    <w:rsid w:val="009A0AE5"/>
    <w:rsid w:val="009D0F72"/>
    <w:rsid w:val="00A51037"/>
    <w:rsid w:val="00A87356"/>
    <w:rsid w:val="00AB51E6"/>
    <w:rsid w:val="00AD7E1E"/>
    <w:rsid w:val="00B74120"/>
    <w:rsid w:val="00BA084B"/>
    <w:rsid w:val="00BA4714"/>
    <w:rsid w:val="00BB7BF3"/>
    <w:rsid w:val="00BC2B24"/>
    <w:rsid w:val="00BD578E"/>
    <w:rsid w:val="00BE51A2"/>
    <w:rsid w:val="00C0044E"/>
    <w:rsid w:val="00C1699C"/>
    <w:rsid w:val="00C83BB5"/>
    <w:rsid w:val="00C861E6"/>
    <w:rsid w:val="00CB5059"/>
    <w:rsid w:val="00CE6935"/>
    <w:rsid w:val="00D04977"/>
    <w:rsid w:val="00D25F74"/>
    <w:rsid w:val="00D716C0"/>
    <w:rsid w:val="00D71A6E"/>
    <w:rsid w:val="00D8648A"/>
    <w:rsid w:val="00DA5A3C"/>
    <w:rsid w:val="00E05761"/>
    <w:rsid w:val="00E515FF"/>
    <w:rsid w:val="00E554BC"/>
    <w:rsid w:val="00E60F22"/>
    <w:rsid w:val="00E87C58"/>
    <w:rsid w:val="00EB31F1"/>
    <w:rsid w:val="00EC1FC1"/>
    <w:rsid w:val="00F03BA1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53C4"/>
  <w15:docId w15:val="{4CE16201-F4E0-40A2-8D87-5885C4D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78E"/>
  </w:style>
  <w:style w:type="paragraph" w:styleId="Footer">
    <w:name w:val="footer"/>
    <w:basedOn w:val="Normal"/>
    <w:link w:val="FooterChar"/>
    <w:uiPriority w:val="99"/>
    <w:semiHidden/>
    <w:unhideWhenUsed/>
    <w:rsid w:val="00BD5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78E"/>
  </w:style>
  <w:style w:type="paragraph" w:styleId="ListParagraph">
    <w:name w:val="List Paragraph"/>
    <w:basedOn w:val="Normal"/>
    <w:uiPriority w:val="34"/>
    <w:qFormat/>
    <w:rsid w:val="00F0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key.com.au/images/remote/ACCENT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doors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ou</dc:creator>
  <cp:lastModifiedBy>James O'ZEMIN</cp:lastModifiedBy>
  <cp:revision>12</cp:revision>
  <cp:lastPrinted>2018-05-03T09:15:00Z</cp:lastPrinted>
  <dcterms:created xsi:type="dcterms:W3CDTF">2011-06-13T04:41:00Z</dcterms:created>
  <dcterms:modified xsi:type="dcterms:W3CDTF">2018-06-04T06:55:00Z</dcterms:modified>
</cp:coreProperties>
</file>